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F2252" w:rsidRDefault="001C52AF" w14:paraId="451455AC" w14:textId="0EE50D5D">
      <w:pPr>
        <w:jc w:val="center"/>
        <w:rPr>
          <w:rFonts w:ascii="Britannic Bold" w:hAnsi="Britannic Bold"/>
          <w:noProof/>
          <w:sz w:val="36"/>
          <w:szCs w:val="36"/>
        </w:rPr>
      </w:pPr>
      <w:r w:rsidRPr="0FE6A016">
        <w:rPr>
          <w:rFonts w:ascii="Britannic Bold" w:hAnsi="Britannic Bold"/>
          <w:noProof/>
          <w:sz w:val="36"/>
          <w:szCs w:val="36"/>
        </w:rPr>
        <w:t xml:space="preserve">GRADE 1 SUPPLY LIST </w:t>
      </w:r>
    </w:p>
    <w:p w:rsidR="003F2252" w:rsidRDefault="00330734" w14:paraId="451455AD" w14:textId="04048761">
      <w:pPr>
        <w:jc w:val="center"/>
        <w:rPr>
          <w:rFonts w:ascii="Britannic Bold" w:hAnsi="Britannic Bold"/>
          <w:noProof/>
          <w:sz w:val="28"/>
          <w:szCs w:val="28"/>
        </w:rPr>
      </w:pPr>
      <w:r w:rsidRPr="22043A45" w:rsidR="00330734">
        <w:rPr>
          <w:rFonts w:ascii="Britannic Bold" w:hAnsi="Britannic Bold"/>
          <w:noProof/>
          <w:sz w:val="28"/>
          <w:szCs w:val="28"/>
        </w:rPr>
        <w:t>202</w:t>
      </w:r>
      <w:r w:rsidRPr="22043A45" w:rsidR="0154CC83">
        <w:rPr>
          <w:rFonts w:ascii="Britannic Bold" w:hAnsi="Britannic Bold"/>
          <w:noProof/>
          <w:sz w:val="28"/>
          <w:szCs w:val="28"/>
        </w:rPr>
        <w:t>4</w:t>
      </w:r>
      <w:r w:rsidRPr="22043A45" w:rsidR="00EB0DC4">
        <w:rPr>
          <w:rFonts w:ascii="Britannic Bold" w:hAnsi="Britannic Bold"/>
          <w:noProof/>
          <w:sz w:val="28"/>
          <w:szCs w:val="28"/>
        </w:rPr>
        <w:t xml:space="preserve"> 202</w:t>
      </w:r>
      <w:r w:rsidRPr="22043A45" w:rsidR="085DD36D">
        <w:rPr>
          <w:rFonts w:ascii="Britannic Bold" w:hAnsi="Britannic Bold"/>
          <w:noProof/>
          <w:sz w:val="28"/>
          <w:szCs w:val="28"/>
        </w:rPr>
        <w:t>5</w:t>
      </w:r>
    </w:p>
    <w:p w:rsidR="003F2252" w:rsidRDefault="003F2252" w14:paraId="451455AE" w14:textId="77777777">
      <w:pPr>
        <w:jc w:val="center"/>
        <w:rPr>
          <w:noProof/>
        </w:rPr>
      </w:pPr>
    </w:p>
    <w:p w:rsidR="003F2252" w:rsidRDefault="003F2252" w14:paraId="451455AF" w14:textId="77777777">
      <w:pPr>
        <w:jc w:val="center"/>
        <w:rPr>
          <w:noProof/>
        </w:rPr>
      </w:pPr>
    </w:p>
    <w:p w:rsidR="003F2252" w:rsidRDefault="003F2252" w14:paraId="451455B0" w14:textId="77777777">
      <w:pPr>
        <w:jc w:val="center"/>
        <w:rPr>
          <w:noProof/>
        </w:rPr>
      </w:pPr>
    </w:p>
    <w:p w:rsidR="003F2252" w:rsidRDefault="00B419D0" w14:paraId="451455B1" w14:textId="072D19ED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84B6709" w:rsidR="0490A5E5">
        <w:rPr>
          <w:color w:val="7030A0"/>
          <w:sz w:val="28"/>
          <w:szCs w:val="28"/>
        </w:rPr>
        <w:t>6</w:t>
      </w:r>
      <w:r w:rsidRPr="184B6709" w:rsidR="00B419D0">
        <w:rPr>
          <w:color w:val="7030A0"/>
          <w:sz w:val="28"/>
          <w:szCs w:val="28"/>
        </w:rPr>
        <w:t xml:space="preserve"> – </w:t>
      </w:r>
      <w:r w:rsidRPr="184B6709" w:rsidR="00B419D0">
        <w:rPr>
          <w:color w:val="7030A0"/>
          <w:sz w:val="28"/>
          <w:szCs w:val="28"/>
        </w:rPr>
        <w:t>Duotangs</w:t>
      </w:r>
      <w:r w:rsidRPr="184B6709" w:rsidR="00B419D0">
        <w:rPr>
          <w:color w:val="7030A0"/>
          <w:sz w:val="28"/>
          <w:szCs w:val="28"/>
        </w:rPr>
        <w:t xml:space="preserve"> (assorted colors)</w:t>
      </w:r>
    </w:p>
    <w:p w:rsidRPr="00040212" w:rsidR="003F2252" w:rsidRDefault="00330734" w14:paraId="451455B4" w14:textId="10C08A99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84B6709" w:rsidR="70D28537">
        <w:rPr>
          <w:color w:val="7030A0"/>
          <w:sz w:val="28"/>
          <w:szCs w:val="28"/>
        </w:rPr>
        <w:t>4</w:t>
      </w:r>
      <w:r w:rsidRPr="184B6709" w:rsidR="001C52AF">
        <w:rPr>
          <w:color w:val="7030A0"/>
          <w:sz w:val="28"/>
          <w:szCs w:val="28"/>
        </w:rPr>
        <w:t xml:space="preserve"> – </w:t>
      </w:r>
      <w:r w:rsidRPr="184B6709" w:rsidR="001C52AF">
        <w:rPr>
          <w:color w:val="7030A0"/>
          <w:sz w:val="28"/>
          <w:szCs w:val="28"/>
        </w:rPr>
        <w:t>Hilroy</w:t>
      </w:r>
      <w:r w:rsidRPr="184B6709" w:rsidR="001C52AF">
        <w:rPr>
          <w:color w:val="7030A0"/>
          <w:sz w:val="28"/>
          <w:szCs w:val="28"/>
        </w:rPr>
        <w:t xml:space="preserve"> Exercise Books – ½ Plain and ½ Interlined – 72 pages</w:t>
      </w:r>
    </w:p>
    <w:p w:rsidRPr="00806279" w:rsidR="003F2252" w:rsidRDefault="001C52AF" w14:paraId="451455B5" w14:textId="77777777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806279">
        <w:rPr>
          <w:color w:val="7030A0"/>
          <w:sz w:val="28"/>
          <w:szCs w:val="28"/>
        </w:rPr>
        <w:t>30 – HB pencils</w:t>
      </w:r>
    </w:p>
    <w:p w:rsidRPr="00EA5055" w:rsidR="003F2252" w:rsidRDefault="001C52AF" w14:paraId="451455B6" w14:textId="27FFC112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EA5055">
        <w:rPr>
          <w:color w:val="7030A0"/>
          <w:sz w:val="28"/>
          <w:szCs w:val="28"/>
        </w:rPr>
        <w:t>2 - Highlighters (assorted colors)</w:t>
      </w:r>
    </w:p>
    <w:p w:rsidRPr="00EA5055" w:rsidR="003F2252" w:rsidRDefault="001C52AF" w14:paraId="451455B7" w14:textId="6E7F367E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84B6709" w:rsidR="2E9468C2">
        <w:rPr>
          <w:color w:val="7030A0"/>
          <w:sz w:val="28"/>
          <w:szCs w:val="28"/>
        </w:rPr>
        <w:t>2</w:t>
      </w:r>
      <w:r w:rsidRPr="184B6709" w:rsidR="001C52AF">
        <w:rPr>
          <w:color w:val="7030A0"/>
          <w:sz w:val="28"/>
          <w:szCs w:val="28"/>
        </w:rPr>
        <w:t xml:space="preserve"> – </w:t>
      </w:r>
      <w:r w:rsidRPr="184B6709" w:rsidR="0016349F">
        <w:rPr>
          <w:color w:val="7030A0"/>
          <w:sz w:val="28"/>
          <w:szCs w:val="28"/>
        </w:rPr>
        <w:t>package</w:t>
      </w:r>
      <w:r w:rsidRPr="184B6709" w:rsidR="001C52AF">
        <w:rPr>
          <w:color w:val="7030A0"/>
          <w:sz w:val="28"/>
          <w:szCs w:val="28"/>
        </w:rPr>
        <w:t xml:space="preserve"> Crayola </w:t>
      </w:r>
      <w:r w:rsidRPr="184B6709" w:rsidR="000564FA">
        <w:rPr>
          <w:color w:val="7030A0"/>
          <w:sz w:val="28"/>
          <w:szCs w:val="28"/>
        </w:rPr>
        <w:t>Wide</w:t>
      </w:r>
      <w:r w:rsidRPr="184B6709" w:rsidR="001C52AF">
        <w:rPr>
          <w:color w:val="7030A0"/>
          <w:sz w:val="28"/>
          <w:szCs w:val="28"/>
        </w:rPr>
        <w:t xml:space="preserve"> Washable markers</w:t>
      </w:r>
    </w:p>
    <w:p w:rsidRPr="00806279" w:rsidR="003F2252" w:rsidRDefault="001C52AF" w14:paraId="451455B8" w14:textId="2972AD6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184B6709" w:rsidR="71C70CF4">
        <w:rPr>
          <w:color w:val="7030A0"/>
          <w:sz w:val="28"/>
          <w:szCs w:val="28"/>
        </w:rPr>
        <w:t>2</w:t>
      </w:r>
      <w:r w:rsidRPr="184B6709" w:rsidR="001C52AF">
        <w:rPr>
          <w:color w:val="7030A0"/>
          <w:sz w:val="28"/>
          <w:szCs w:val="28"/>
        </w:rPr>
        <w:t xml:space="preserve"> – 24 pack Pencil Crayons</w:t>
      </w:r>
    </w:p>
    <w:p w:rsidRPr="00806279" w:rsidR="003F2252" w:rsidP="00907949" w:rsidRDefault="001C52AF" w14:paraId="451455BA" w14:textId="36DF474B">
      <w:pPr>
        <w:pStyle w:val="ListParagraph"/>
        <w:numPr>
          <w:ilvl w:val="0"/>
          <w:numId w:val="2"/>
        </w:numPr>
        <w:ind w:right="-270"/>
        <w:rPr>
          <w:color w:val="7030A0"/>
          <w:sz w:val="28"/>
          <w:szCs w:val="28"/>
        </w:rPr>
      </w:pPr>
      <w:r w:rsidRPr="00806279">
        <w:rPr>
          <w:color w:val="7030A0"/>
          <w:sz w:val="28"/>
          <w:szCs w:val="28"/>
        </w:rPr>
        <w:t xml:space="preserve">1 - </w:t>
      </w:r>
      <w:r w:rsidRPr="00806279" w:rsidR="003C51CD">
        <w:rPr>
          <w:color w:val="7030A0"/>
          <w:sz w:val="28"/>
          <w:szCs w:val="28"/>
        </w:rPr>
        <w:t>5</w:t>
      </w:r>
      <w:r w:rsidRPr="00806279">
        <w:rPr>
          <w:color w:val="7030A0"/>
          <w:sz w:val="28"/>
          <w:szCs w:val="28"/>
        </w:rPr>
        <w:t>” Blunt Scissors</w:t>
      </w:r>
    </w:p>
    <w:p w:rsidR="003F2252" w:rsidRDefault="001C52AF" w14:paraId="451455BB" w14:textId="22606D79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EA5055">
        <w:rPr>
          <w:color w:val="7030A0"/>
          <w:sz w:val="28"/>
          <w:szCs w:val="28"/>
        </w:rPr>
        <w:t>4 - White erasers</w:t>
      </w:r>
    </w:p>
    <w:p w:rsidRPr="00EA5055" w:rsidR="00335BC0" w:rsidRDefault="00335BC0" w14:paraId="685489DB" w14:textId="50C7981B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4 – Whiteboard Markers </w:t>
      </w:r>
      <w:r w:rsidR="003162D1">
        <w:rPr>
          <w:color w:val="7030A0"/>
          <w:sz w:val="28"/>
          <w:szCs w:val="28"/>
        </w:rPr>
        <w:t>(</w:t>
      </w:r>
      <w:r w:rsidRPr="003162D1">
        <w:rPr>
          <w:color w:val="7030A0"/>
        </w:rPr>
        <w:t>for use on individual whiteboards</w:t>
      </w:r>
      <w:r w:rsidR="003162D1">
        <w:rPr>
          <w:color w:val="7030A0"/>
          <w:sz w:val="28"/>
          <w:szCs w:val="28"/>
        </w:rPr>
        <w:t>).</w:t>
      </w:r>
    </w:p>
    <w:p w:rsidRPr="00FD0AE2" w:rsidR="003F2252" w:rsidRDefault="001C52AF" w14:paraId="451455BC" w14:textId="1BB6B283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FD0AE2">
        <w:rPr>
          <w:color w:val="7030A0"/>
          <w:sz w:val="28"/>
          <w:szCs w:val="28"/>
        </w:rPr>
        <w:t>4 – 2</w:t>
      </w:r>
      <w:r w:rsidRPr="00FD0AE2" w:rsidR="000564FA">
        <w:rPr>
          <w:color w:val="7030A0"/>
          <w:sz w:val="28"/>
          <w:szCs w:val="28"/>
        </w:rPr>
        <w:t>0</w:t>
      </w:r>
      <w:r w:rsidRPr="00FD0AE2">
        <w:rPr>
          <w:color w:val="7030A0"/>
          <w:sz w:val="28"/>
          <w:szCs w:val="28"/>
        </w:rPr>
        <w:t xml:space="preserve"> g Glue Sticks</w:t>
      </w:r>
    </w:p>
    <w:p w:rsidRPr="00A91569" w:rsidR="00FE7608" w:rsidRDefault="00FE7608" w14:paraId="25A24D04" w14:textId="4EEF270A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A91569">
        <w:rPr>
          <w:color w:val="7030A0"/>
          <w:sz w:val="28"/>
          <w:szCs w:val="28"/>
        </w:rPr>
        <w:t xml:space="preserve">1 – Communication </w:t>
      </w:r>
      <w:r w:rsidRPr="00A91569" w:rsidR="00871DE6">
        <w:rPr>
          <w:color w:val="7030A0"/>
          <w:sz w:val="28"/>
          <w:szCs w:val="28"/>
        </w:rPr>
        <w:t>Bag/Reading Pouch – large enough to hold books/agenda</w:t>
      </w:r>
    </w:p>
    <w:p w:rsidRPr="00907949" w:rsidR="00024384" w:rsidRDefault="00024384" w14:paraId="47B99781" w14:textId="4D71131A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1 - </w:t>
      </w:r>
      <w:r w:rsidRPr="00ED1695">
        <w:rPr>
          <w:color w:val="7030A0"/>
          <w:sz w:val="28"/>
          <w:szCs w:val="28"/>
        </w:rPr>
        <w:t>Pencil Sharpener with a li</w:t>
      </w:r>
      <w:r w:rsidRPr="00ED1695" w:rsidR="00195B3F">
        <w:rPr>
          <w:color w:val="7030A0"/>
          <w:sz w:val="28"/>
          <w:szCs w:val="28"/>
        </w:rPr>
        <w:t>d</w:t>
      </w:r>
    </w:p>
    <w:p w:rsidRPr="00907949" w:rsidR="003F2252" w:rsidRDefault="001C52AF" w14:paraId="451455BE" w14:textId="5B6BB0F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907949">
        <w:rPr>
          <w:sz w:val="28"/>
          <w:szCs w:val="28"/>
        </w:rPr>
        <w:t xml:space="preserve">1 - </w:t>
      </w:r>
      <w:r w:rsidRPr="003F28FC">
        <w:rPr>
          <w:color w:val="7030A0"/>
          <w:sz w:val="28"/>
          <w:szCs w:val="28"/>
        </w:rPr>
        <w:t>Set of Headphones (over the ear)</w:t>
      </w:r>
      <w:r w:rsidRPr="003F28FC" w:rsidR="00956929">
        <w:rPr>
          <w:color w:val="7030A0"/>
          <w:sz w:val="28"/>
          <w:szCs w:val="28"/>
        </w:rPr>
        <w:t xml:space="preserve"> </w:t>
      </w:r>
      <w:r w:rsidRPr="003F28FC" w:rsidR="00956929">
        <w:rPr>
          <w:i/>
          <w:iCs/>
          <w:color w:val="7030A0"/>
          <w:sz w:val="24"/>
          <w:szCs w:val="24"/>
        </w:rPr>
        <w:t>Placed in a labeled Ziploc bag</w:t>
      </w:r>
      <w:r w:rsidRPr="0024134B" w:rsidR="00956929">
        <w:rPr>
          <w:i/>
          <w:iCs/>
          <w:color w:val="FF0000"/>
          <w:sz w:val="24"/>
          <w:szCs w:val="24"/>
        </w:rPr>
        <w:t>.</w:t>
      </w:r>
    </w:p>
    <w:p w:rsidRPr="00907949" w:rsidR="003F2252" w:rsidRDefault="003F2252" w14:paraId="451455BF" w14:textId="77777777">
      <w:pPr>
        <w:rPr>
          <w:sz w:val="28"/>
          <w:szCs w:val="28"/>
        </w:rPr>
      </w:pPr>
    </w:p>
    <w:p w:rsidRPr="003F28FC" w:rsidR="003F2252" w:rsidRDefault="001C52AF" w14:paraId="451455C0" w14:textId="05F6B3B3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3F28FC">
        <w:rPr>
          <w:color w:val="7030A0"/>
          <w:sz w:val="28"/>
          <w:szCs w:val="28"/>
        </w:rPr>
        <w:t>Indoor Shoes (to remain at school)</w:t>
      </w:r>
    </w:p>
    <w:p w:rsidRPr="003F28FC" w:rsidR="003F2252" w:rsidRDefault="001C52AF" w14:paraId="451455C1" w14:textId="77B5AFA2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3F28FC">
        <w:rPr>
          <w:color w:val="7030A0"/>
          <w:sz w:val="28"/>
          <w:szCs w:val="28"/>
        </w:rPr>
        <w:t>Lunch Kit (labeled)</w:t>
      </w:r>
      <w:r w:rsidRPr="003F28FC" w:rsidR="003B136C">
        <w:rPr>
          <w:color w:val="7030A0"/>
          <w:sz w:val="28"/>
          <w:szCs w:val="28"/>
        </w:rPr>
        <w:t xml:space="preserve"> – No food sharing</w:t>
      </w:r>
    </w:p>
    <w:p w:rsidRPr="003F28FC" w:rsidR="003F2252" w:rsidRDefault="001C52AF" w14:paraId="451455C2" w14:textId="53996AF5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3F28FC">
        <w:rPr>
          <w:color w:val="7030A0"/>
          <w:sz w:val="28"/>
          <w:szCs w:val="28"/>
        </w:rPr>
        <w:t>Back</w:t>
      </w:r>
      <w:r w:rsidRPr="003F28FC" w:rsidR="00195B3F">
        <w:rPr>
          <w:color w:val="7030A0"/>
          <w:sz w:val="28"/>
          <w:szCs w:val="28"/>
        </w:rPr>
        <w:t>p</w:t>
      </w:r>
      <w:r w:rsidRPr="003F28FC">
        <w:rPr>
          <w:color w:val="7030A0"/>
          <w:sz w:val="28"/>
          <w:szCs w:val="28"/>
        </w:rPr>
        <w:t>ack (labeled)</w:t>
      </w:r>
    </w:p>
    <w:sectPr w:rsidRPr="003F28FC" w:rsidR="003F2252" w:rsidSect="009079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385B" w:rsidRDefault="0008385B" w14:paraId="03978533" w14:textId="77777777">
      <w:pPr>
        <w:spacing w:after="0" w:line="240" w:lineRule="auto"/>
      </w:pPr>
      <w:r>
        <w:separator/>
      </w:r>
    </w:p>
  </w:endnote>
  <w:endnote w:type="continuationSeparator" w:id="0">
    <w:p w:rsidR="0008385B" w:rsidRDefault="0008385B" w14:paraId="62166C9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252" w:rsidRDefault="003F2252" w14:paraId="451455C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252" w:rsidRDefault="003F2252" w14:paraId="451455C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252" w:rsidRDefault="003F2252" w14:paraId="451455C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385B" w:rsidRDefault="0008385B" w14:paraId="275A6104" w14:textId="77777777">
      <w:pPr>
        <w:spacing w:after="0" w:line="240" w:lineRule="auto"/>
      </w:pPr>
      <w:r>
        <w:separator/>
      </w:r>
    </w:p>
  </w:footnote>
  <w:footnote w:type="continuationSeparator" w:id="0">
    <w:p w:rsidR="0008385B" w:rsidRDefault="0008385B" w14:paraId="6BBCE92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252" w:rsidRDefault="00416626" w14:paraId="451455C7" w14:textId="77777777">
    <w:pPr>
      <w:pStyle w:val="Header"/>
    </w:pPr>
    <w:r>
      <w:rPr>
        <w:noProof/>
      </w:rPr>
      <w:pict w14:anchorId="451455CD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7" style="position:absolute;margin-left:0;margin-top:0;width:467.35pt;height:363.3pt;z-index:-251657216;mso-position-horizontal:center;mso-position-horizontal-relative:margin;mso-position-vertical:center;mso-position-vertical-relative:margin" o:spid="_x0000_s2050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252" w:rsidRDefault="00416626" w14:paraId="451455C8" w14:textId="77777777">
    <w:pPr>
      <w:pStyle w:val="Header"/>
    </w:pPr>
    <w:r>
      <w:rPr>
        <w:noProof/>
      </w:rPr>
      <w:pict w14:anchorId="451455CE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8" style="position:absolute;margin-left:0;margin-top:0;width:467.35pt;height:363.3pt;z-index:-251656192;mso-position-horizontal:center;mso-position-horizontal-relative:margin;mso-position-vertical:center;mso-position-vertical-relative:margin" o:spid="_x0000_s2051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F2252" w:rsidRDefault="00416626" w14:paraId="451455CB" w14:textId="77777777">
    <w:pPr>
      <w:pStyle w:val="Header"/>
    </w:pPr>
    <w:r>
      <w:rPr>
        <w:noProof/>
      </w:rPr>
      <w:pict w14:anchorId="451455C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6" style="position:absolute;margin-left:0;margin-top:0;width:467.35pt;height:363.3pt;z-index:-251658240;mso-position-horizontal:center;mso-position-horizontal-relative:margin;mso-position-vertical:center;mso-position-vertical-relative:margin" o:spid="_x0000_s2049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5B92"/>
    <w:multiLevelType w:val="hybridMultilevel"/>
    <w:tmpl w:val="8DFEC59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5F701D6"/>
    <w:multiLevelType w:val="hybridMultilevel"/>
    <w:tmpl w:val="5BBA85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835D45"/>
    <w:multiLevelType w:val="hybridMultilevel"/>
    <w:tmpl w:val="D6AAE6F6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2042591079">
    <w:abstractNumId w:val="1"/>
  </w:num>
  <w:num w:numId="2" w16cid:durableId="93400385">
    <w:abstractNumId w:val="2"/>
  </w:num>
  <w:num w:numId="3" w16cid:durableId="721057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252"/>
    <w:rsid w:val="00024384"/>
    <w:rsid w:val="00040212"/>
    <w:rsid w:val="000564FA"/>
    <w:rsid w:val="0008385B"/>
    <w:rsid w:val="000D3A3F"/>
    <w:rsid w:val="0016349F"/>
    <w:rsid w:val="00181E30"/>
    <w:rsid w:val="001929D0"/>
    <w:rsid w:val="00195B3F"/>
    <w:rsid w:val="001C52AF"/>
    <w:rsid w:val="0024134B"/>
    <w:rsid w:val="00300560"/>
    <w:rsid w:val="00302B65"/>
    <w:rsid w:val="003162D1"/>
    <w:rsid w:val="00330734"/>
    <w:rsid w:val="00335BC0"/>
    <w:rsid w:val="003A2A74"/>
    <w:rsid w:val="003B136C"/>
    <w:rsid w:val="003C51CD"/>
    <w:rsid w:val="003F2252"/>
    <w:rsid w:val="003F28FC"/>
    <w:rsid w:val="00416626"/>
    <w:rsid w:val="00604578"/>
    <w:rsid w:val="006D373A"/>
    <w:rsid w:val="006E1E2C"/>
    <w:rsid w:val="007348C4"/>
    <w:rsid w:val="00792CED"/>
    <w:rsid w:val="00806279"/>
    <w:rsid w:val="00871DE6"/>
    <w:rsid w:val="008957F5"/>
    <w:rsid w:val="008C07F8"/>
    <w:rsid w:val="008D6A31"/>
    <w:rsid w:val="00907949"/>
    <w:rsid w:val="00956929"/>
    <w:rsid w:val="009E6E65"/>
    <w:rsid w:val="00A91569"/>
    <w:rsid w:val="00B419D0"/>
    <w:rsid w:val="00B624B6"/>
    <w:rsid w:val="00C64FE7"/>
    <w:rsid w:val="00D016C4"/>
    <w:rsid w:val="00EA5055"/>
    <w:rsid w:val="00EB0DC4"/>
    <w:rsid w:val="00ED1695"/>
    <w:rsid w:val="00F53FEC"/>
    <w:rsid w:val="00FD0AE2"/>
    <w:rsid w:val="00FE7608"/>
    <w:rsid w:val="00FF19FF"/>
    <w:rsid w:val="0154CC83"/>
    <w:rsid w:val="0490A5E5"/>
    <w:rsid w:val="085DD36D"/>
    <w:rsid w:val="0FE6A016"/>
    <w:rsid w:val="184B6709"/>
    <w:rsid w:val="22043A45"/>
    <w:rsid w:val="27977377"/>
    <w:rsid w:val="2D615E0A"/>
    <w:rsid w:val="2E9468C2"/>
    <w:rsid w:val="38DDA1F9"/>
    <w:rsid w:val="423FF659"/>
    <w:rsid w:val="580C9E81"/>
    <w:rsid w:val="58CD492D"/>
    <w:rsid w:val="657D59CA"/>
    <w:rsid w:val="70D28537"/>
    <w:rsid w:val="71C7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51455AC"/>
  <w15:chartTrackingRefBased/>
  <w15:docId w15:val="{1738EF4B-3518-4497-A9D2-FF4C1B12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D988E42769540A724CD7E0CDFFCAE" ma:contentTypeVersion="19" ma:contentTypeDescription="Create a new document." ma:contentTypeScope="" ma:versionID="161ac3200518d13bf01440f023731a25">
  <xsd:schema xmlns:xsd="http://www.w3.org/2001/XMLSchema" xmlns:xs="http://www.w3.org/2001/XMLSchema" xmlns:p="http://schemas.microsoft.com/office/2006/metadata/properties" xmlns:ns1="http://schemas.microsoft.com/sharepoint/v3" xmlns:ns2="a445a2cf-f2e8-41fe-9970-85ffc4018a2a" xmlns:ns3="9ebfafb7-add7-42b7-b11f-5d4f99c41e9f" targetNamespace="http://schemas.microsoft.com/office/2006/metadata/properties" ma:root="true" ma:fieldsID="cde713aed9f5121ddfe2af2436e70cfb" ns1:_="" ns2:_="" ns3:_="">
    <xsd:import namespace="http://schemas.microsoft.com/sharepoint/v3"/>
    <xsd:import namespace="a445a2cf-f2e8-41fe-9970-85ffc4018a2a"/>
    <xsd:import namespace="9ebfafb7-add7-42b7-b11f-5d4f99c41e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TagEvent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5a2cf-f2e8-41fe-9970-85ffc4018a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daaa70-f474-47fc-b67d-9fec8097bf97}" ma:internalName="TaxCatchAll" ma:showField="CatchAllData" ma:web="a445a2cf-f2e8-41fe-9970-85ffc4018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fafb7-add7-42b7-b11f-5d4f99c41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445a2cf-f2e8-41fe-9970-85ffc4018a2a">
      <UserInfo>
        <DisplayName/>
        <AccountId xsi:nil="true"/>
        <AccountType/>
      </UserInfo>
    </SharedWithUsers>
    <lcf76f155ced4ddcb4097134ff3c332f xmlns="9ebfafb7-add7-42b7-b11f-5d4f99c41e9f">
      <Terms xmlns="http://schemas.microsoft.com/office/infopath/2007/PartnerControls"/>
    </lcf76f155ced4ddcb4097134ff3c332f>
    <TaxCatchAll xmlns="a445a2cf-f2e8-41fe-9970-85ffc4018a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BE564B-09CD-43F5-A77C-8B579C2214FB}"/>
</file>

<file path=customXml/itemProps2.xml><?xml version="1.0" encoding="utf-8"?>
<ds:datastoreItem xmlns:ds="http://schemas.openxmlformats.org/officeDocument/2006/customXml" ds:itemID="{C701CD5B-38FF-4D17-9EA4-0B11E03AB2D4}">
  <ds:schemaRefs>
    <ds:schemaRef ds:uri="http://schemas.microsoft.com/office/2006/metadata/properties"/>
    <ds:schemaRef ds:uri="http://schemas.microsoft.com/office/infopath/2007/PartnerControls"/>
    <ds:schemaRef ds:uri="a445a2cf-f2e8-41fe-9970-85ffc4018a2a"/>
  </ds:schemaRefs>
</ds:datastoreItem>
</file>

<file path=customXml/itemProps3.xml><?xml version="1.0" encoding="utf-8"?>
<ds:datastoreItem xmlns:ds="http://schemas.openxmlformats.org/officeDocument/2006/customXml" ds:itemID="{87C2A07F-1C85-46BF-B38F-EDEF16438BB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Elk Island Public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Margie Davidson EPE</dc:creator>
  <keywords/>
  <dc:description/>
  <lastModifiedBy>Sherri Prince EPE</lastModifiedBy>
  <revision>21</revision>
  <dcterms:created xsi:type="dcterms:W3CDTF">2021-04-19T16:50:00.0000000Z</dcterms:created>
  <dcterms:modified xsi:type="dcterms:W3CDTF">2025-03-14T15:57:55.9549762Z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0x010100B0AD988E42769540A724CD7E0CDFFCAE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